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9E10" w14:textId="77777777" w:rsidR="003906FF" w:rsidRPr="00154050" w:rsidRDefault="003906FF" w:rsidP="0039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 2</w:t>
      </w:r>
    </w:p>
    <w:p w14:paraId="20F8831F" w14:textId="39BE0FE4" w:rsidR="004052E7" w:rsidRPr="00EF7BD5" w:rsidRDefault="004052E7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8CB0012" w14:textId="77777777" w:rsidR="004052E7" w:rsidRPr="00EF7BD5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B298DF" w14:textId="761FB379" w:rsidR="003906FF" w:rsidRPr="00FA7492" w:rsidRDefault="003906FF" w:rsidP="003906FF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A7492">
        <w:rPr>
          <w:rFonts w:ascii="Times New Roman" w:eastAsia="Times New Roman" w:hAnsi="Times New Roman"/>
          <w:b/>
          <w:lang w:eastAsia="pl-PL"/>
        </w:rPr>
        <w:t xml:space="preserve">Zasady realizacji zakupu odczynników </w:t>
      </w:r>
      <w:r w:rsidRPr="00FA7492">
        <w:rPr>
          <w:rFonts w:ascii="Times New Roman" w:eastAsia="Times New Roman" w:hAnsi="Times New Roman"/>
          <w:b/>
          <w:bCs/>
          <w:lang w:eastAsia="pl-PL"/>
        </w:rPr>
        <w:t>wytwarzanych przez firm</w:t>
      </w:r>
      <w:r w:rsidR="00E80924" w:rsidRPr="00FA7492">
        <w:rPr>
          <w:rFonts w:ascii="Times New Roman" w:eastAsia="Times New Roman" w:hAnsi="Times New Roman"/>
          <w:b/>
          <w:bCs/>
          <w:lang w:eastAsia="pl-PL"/>
        </w:rPr>
        <w:t>y</w:t>
      </w:r>
    </w:p>
    <w:p w14:paraId="2D9F6E3E" w14:textId="10A9BEF5" w:rsidR="003906FF" w:rsidRPr="00FA7492" w:rsidRDefault="00E80924" w:rsidP="003906FF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lang w:eastAsia="pl-PL"/>
        </w:rPr>
      </w:pPr>
      <w:proofErr w:type="spellStart"/>
      <w:r w:rsidRPr="00FA7492">
        <w:rPr>
          <w:rFonts w:ascii="Times New Roman" w:eastAsia="Times New Roman" w:hAnsi="Times New Roman"/>
          <w:b/>
          <w:lang w:eastAsia="pl-PL"/>
        </w:rPr>
        <w:t>Abcam</w:t>
      </w:r>
      <w:proofErr w:type="spellEnd"/>
      <w:r w:rsidRPr="00FA7492">
        <w:rPr>
          <w:rFonts w:ascii="Times New Roman" w:eastAsia="Times New Roman" w:hAnsi="Times New Roman"/>
          <w:b/>
          <w:lang w:eastAsia="pl-PL"/>
        </w:rPr>
        <w:t xml:space="preserve">, Antibodies.com, </w:t>
      </w:r>
      <w:proofErr w:type="spellStart"/>
      <w:r w:rsidRPr="00FA7492">
        <w:rPr>
          <w:rFonts w:ascii="Times New Roman" w:eastAsia="Times New Roman" w:hAnsi="Times New Roman"/>
          <w:b/>
          <w:lang w:eastAsia="pl-PL"/>
        </w:rPr>
        <w:t>Proteintech</w:t>
      </w:r>
      <w:proofErr w:type="spellEnd"/>
      <w:r w:rsidRPr="00FA7492">
        <w:rPr>
          <w:rFonts w:ascii="Times New Roman" w:eastAsia="Times New Roman" w:hAnsi="Times New Roman"/>
          <w:b/>
          <w:lang w:eastAsia="pl-PL"/>
        </w:rPr>
        <w:t xml:space="preserve">, </w:t>
      </w:r>
      <w:proofErr w:type="spellStart"/>
      <w:r w:rsidRPr="00FA7492">
        <w:rPr>
          <w:rFonts w:ascii="Times New Roman" w:eastAsia="Times New Roman" w:hAnsi="Times New Roman"/>
          <w:b/>
          <w:lang w:eastAsia="pl-PL"/>
        </w:rPr>
        <w:t>TargetMol</w:t>
      </w:r>
      <w:proofErr w:type="spellEnd"/>
      <w:r w:rsidR="003906FF" w:rsidRPr="00FA7492">
        <w:rPr>
          <w:rFonts w:ascii="Times New Roman" w:eastAsia="Times New Roman" w:hAnsi="Times New Roman"/>
          <w:b/>
          <w:bCs/>
          <w:lang w:eastAsia="pl-PL"/>
        </w:rPr>
        <w:t>.</w:t>
      </w:r>
    </w:p>
    <w:p w14:paraId="69678A7B" w14:textId="77777777" w:rsidR="003906FF" w:rsidRPr="00FA7492" w:rsidRDefault="003906FF" w:rsidP="003906FF">
      <w:pPr>
        <w:pStyle w:val="Bezodstpw"/>
        <w:ind w:left="420"/>
        <w:rPr>
          <w:rFonts w:ascii="Times New Roman" w:eastAsia="Times New Roman" w:hAnsi="Times New Roman"/>
          <w:b/>
          <w:bCs/>
          <w:lang w:eastAsia="pl-PL"/>
        </w:rPr>
      </w:pPr>
    </w:p>
    <w:p w14:paraId="77227D6E" w14:textId="04BF4A58" w:rsidR="00A60B98" w:rsidRPr="00FA7492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7492">
        <w:rPr>
          <w:rFonts w:ascii="Times New Roman" w:eastAsia="Times New Roman" w:hAnsi="Times New Roman" w:cs="Times New Roman"/>
          <w:bCs/>
          <w:lang w:eastAsia="pl-PL"/>
        </w:rPr>
        <w:t xml:space="preserve">Umowa </w:t>
      </w:r>
      <w:r w:rsidR="00B76EDE" w:rsidRPr="00FA7492">
        <w:rPr>
          <w:rFonts w:ascii="Times New Roman" w:eastAsia="Times New Roman" w:hAnsi="Times New Roman" w:cs="Times New Roman"/>
          <w:bCs/>
          <w:lang w:eastAsia="pl-PL"/>
        </w:rPr>
        <w:t xml:space="preserve">z firmą </w:t>
      </w:r>
      <w:r w:rsidR="00E80924" w:rsidRPr="00FA7492">
        <w:rPr>
          <w:rFonts w:ascii="Times New Roman" w:eastAsia="Times New Roman" w:hAnsi="Times New Roman" w:cs="Times New Roman"/>
          <w:bCs/>
          <w:lang w:eastAsia="pl-PL"/>
        </w:rPr>
        <w:t>Symbios</w:t>
      </w:r>
      <w:r w:rsidR="00F56BC0" w:rsidRPr="00FA7492">
        <w:rPr>
          <w:rFonts w:ascii="Times New Roman" w:eastAsia="Times New Roman" w:hAnsi="Times New Roman" w:cs="Times New Roman"/>
          <w:bCs/>
          <w:lang w:eastAsia="pl-PL"/>
        </w:rPr>
        <w:t xml:space="preserve"> Sp. z o. o.</w:t>
      </w:r>
      <w:r w:rsidR="00B76EDE" w:rsidRPr="00FA749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A7492">
        <w:rPr>
          <w:rFonts w:ascii="Times New Roman" w:eastAsia="Times New Roman" w:hAnsi="Times New Roman" w:cs="Times New Roman"/>
          <w:bCs/>
          <w:lang w:eastAsia="pl-PL"/>
        </w:rPr>
        <w:t xml:space="preserve">obowiązuje </w:t>
      </w:r>
      <w:r w:rsidR="007D277E" w:rsidRPr="00FA7492">
        <w:rPr>
          <w:rFonts w:ascii="Times New Roman" w:eastAsia="Times New Roman" w:hAnsi="Times New Roman" w:cs="Times New Roman"/>
          <w:bCs/>
          <w:lang w:eastAsia="pl-PL"/>
        </w:rPr>
        <w:t xml:space="preserve">od dnia </w:t>
      </w:r>
      <w:r w:rsidR="00542991" w:rsidRPr="00FA7492">
        <w:rPr>
          <w:rFonts w:ascii="Times New Roman" w:eastAsia="Times New Roman" w:hAnsi="Times New Roman" w:cs="Times New Roman"/>
          <w:bCs/>
          <w:lang w:eastAsia="pl-PL"/>
        </w:rPr>
        <w:t>09.07</w:t>
      </w:r>
      <w:r w:rsidR="007D277E" w:rsidRPr="00FA7492">
        <w:rPr>
          <w:rFonts w:ascii="Times New Roman" w:eastAsia="Times New Roman" w:hAnsi="Times New Roman" w:cs="Times New Roman"/>
          <w:bCs/>
          <w:lang w:eastAsia="pl-PL"/>
        </w:rPr>
        <w:t>.202</w:t>
      </w:r>
      <w:r w:rsidR="00E80924" w:rsidRPr="00FA7492">
        <w:rPr>
          <w:rFonts w:ascii="Times New Roman" w:eastAsia="Times New Roman" w:hAnsi="Times New Roman" w:cs="Times New Roman"/>
          <w:bCs/>
          <w:lang w:eastAsia="pl-PL"/>
        </w:rPr>
        <w:t>5</w:t>
      </w:r>
      <w:r w:rsidR="00F56BC0" w:rsidRPr="00FA749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D277E" w:rsidRPr="00FA7492"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r w:rsidR="005977C3" w:rsidRPr="00FA7492">
        <w:rPr>
          <w:rFonts w:ascii="Times New Roman" w:eastAsia="Times New Roman" w:hAnsi="Times New Roman" w:cs="Times New Roman"/>
          <w:bCs/>
          <w:lang w:eastAsia="pl-PL"/>
        </w:rPr>
        <w:t>przez okres 12 miesięcy</w:t>
      </w:r>
      <w:r w:rsidR="007447E2" w:rsidRPr="00FA7492">
        <w:rPr>
          <w:rFonts w:ascii="Times New Roman" w:eastAsia="Times New Roman" w:hAnsi="Times New Roman" w:cs="Times New Roman"/>
          <w:bCs/>
          <w:lang w:eastAsia="pl-PL"/>
        </w:rPr>
        <w:br/>
      </w:r>
      <w:r w:rsidR="005977C3" w:rsidRPr="00FA7492">
        <w:rPr>
          <w:rFonts w:ascii="Times New Roman" w:eastAsia="Times New Roman" w:hAnsi="Times New Roman" w:cs="Times New Roman"/>
          <w:bCs/>
          <w:lang w:eastAsia="pl-PL"/>
        </w:rPr>
        <w:t>lub do wyczerpania maksymalnej wartości brutto umowy, w zależności od tego, które zdarzenie nastąpi wcześniej.</w:t>
      </w:r>
    </w:p>
    <w:p w14:paraId="0132DE80" w14:textId="77777777" w:rsidR="004C1C21" w:rsidRPr="00FA7492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FA7492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FA7492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FA7492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FA7492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FA7492">
        <w:rPr>
          <w:rFonts w:ascii="Times New Roman" w:eastAsia="Times New Roman" w:hAnsi="Times New Roman" w:cs="Times New Roman"/>
          <w:lang w:eastAsia="pl-PL"/>
        </w:rPr>
        <w:t>u</w:t>
      </w:r>
      <w:r w:rsidRPr="00FA7492">
        <w:rPr>
          <w:rFonts w:ascii="Times New Roman" w:eastAsia="Times New Roman" w:hAnsi="Times New Roman" w:cs="Times New Roman"/>
          <w:lang w:eastAsia="pl-PL"/>
        </w:rPr>
        <w:t xml:space="preserve"> nr 1, dostępny jest</w:t>
      </w:r>
      <w:r w:rsidR="00B76EDE" w:rsidRPr="00FA7492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FA7492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FA7492">
          <w:rPr>
            <w:rFonts w:eastAsia="Times New Roman" w:cstheme="minorHAnsi"/>
            <w:color w:val="0070C0"/>
            <w:u w:val="single"/>
            <w:lang w:eastAsia="pl-PL"/>
          </w:rPr>
          <w:t>www.dz.cm-uj.krakow.pl</w:t>
        </w:r>
      </w:hyperlink>
      <w:r w:rsidRPr="00FA7492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="005E18F1" w:rsidRPr="00FA7492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FA7492">
          <w:rPr>
            <w:rFonts w:eastAsia="Times New Roman" w:cstheme="minorHAnsi"/>
            <w:color w:val="0070C0"/>
            <w:u w:val="single"/>
            <w:lang w:eastAsia="pl-PL"/>
          </w:rPr>
          <w:t>www.cm-uj.krakow.pl</w:t>
        </w:r>
      </w:hyperlink>
      <w:r w:rsidRPr="00FA7492">
        <w:rPr>
          <w:rFonts w:eastAsia="Times New Roman" w:cstheme="minorHAnsi"/>
          <w:color w:val="0070C0"/>
          <w:lang w:eastAsia="pl-PL"/>
        </w:rPr>
        <w:t>.</w:t>
      </w:r>
    </w:p>
    <w:p w14:paraId="407A6A6B" w14:textId="08A53D29" w:rsidR="00E80924" w:rsidRPr="00FA7492" w:rsidRDefault="004C1C21" w:rsidP="0081670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W uzasadnionych przypadkach dopuszcza się możliwość zakupu odczynników nie ujętych w Załączniku nr 1</w:t>
      </w:r>
      <w:r w:rsidR="00E80924" w:rsidRPr="00FA7492">
        <w:rPr>
          <w:rFonts w:ascii="Times New Roman" w:eastAsia="Times New Roman" w:hAnsi="Times New Roman" w:cs="Times New Roman"/>
          <w:lang w:eastAsia="pl-PL"/>
        </w:rPr>
        <w:t xml:space="preserve">, ale zawarte w portfolio producentów </w:t>
      </w:r>
      <w:proofErr w:type="spellStart"/>
      <w:r w:rsidR="00E80924" w:rsidRPr="00FA7492">
        <w:rPr>
          <w:rFonts w:ascii="Times New Roman" w:eastAsia="Times New Roman" w:hAnsi="Times New Roman" w:cs="Times New Roman"/>
          <w:lang w:eastAsia="pl-PL"/>
        </w:rPr>
        <w:t>Abcam</w:t>
      </w:r>
      <w:proofErr w:type="spellEnd"/>
      <w:r w:rsidR="00E80924" w:rsidRPr="00FA7492">
        <w:rPr>
          <w:rFonts w:ascii="Times New Roman" w:eastAsia="Times New Roman" w:hAnsi="Times New Roman" w:cs="Times New Roman"/>
          <w:lang w:eastAsia="pl-PL"/>
        </w:rPr>
        <w:t xml:space="preserve">, Antibodies.com, </w:t>
      </w:r>
      <w:proofErr w:type="spellStart"/>
      <w:r w:rsidR="00E80924" w:rsidRPr="00FA7492">
        <w:rPr>
          <w:rFonts w:ascii="Times New Roman" w:eastAsia="Times New Roman" w:hAnsi="Times New Roman" w:cs="Times New Roman"/>
          <w:lang w:eastAsia="pl-PL"/>
        </w:rPr>
        <w:t>Proteintech</w:t>
      </w:r>
      <w:proofErr w:type="spellEnd"/>
      <w:r w:rsidR="00E80924" w:rsidRPr="00FA7492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E80924" w:rsidRPr="00FA7492">
        <w:rPr>
          <w:rFonts w:ascii="Times New Roman" w:eastAsia="Times New Roman" w:hAnsi="Times New Roman" w:cs="Times New Roman"/>
          <w:lang w:eastAsia="pl-PL"/>
        </w:rPr>
        <w:t>TargetMol</w:t>
      </w:r>
      <w:proofErr w:type="spellEnd"/>
      <w:r w:rsidR="00E80924" w:rsidRPr="00FA7492">
        <w:rPr>
          <w:rFonts w:ascii="Times New Roman" w:eastAsia="Times New Roman" w:hAnsi="Times New Roman" w:cs="Times New Roman"/>
          <w:lang w:eastAsia="pl-PL"/>
        </w:rPr>
        <w:t>, do dystrybucji których uprawniony jest Wykonawca. W przypadku każdorazowego zamówienia odczynnika/odczynników spoza asortymentu uwzględnionego w Załączniku nr 1, koniecznym jest uzyskanie informacji od Wykonawcy o jego/ ich dostępności.</w:t>
      </w:r>
    </w:p>
    <w:p w14:paraId="131AF4C5" w14:textId="26AF8CC8" w:rsidR="00581290" w:rsidRPr="00FA7492" w:rsidRDefault="00581290" w:rsidP="0081670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Podstawą ustalenia ceny odczynników wskazanych w zdaniu powyżej, są ceny wskazane w katalogu/ cenniku (arkuszu kalkulacyjnym asortymentowo cenowym w formie elektronicznej), złożonym przez Wykonawcę wraz z ofertą, przy czym wyżej wskazany katalog/ cennik Wykonawcy nie zawiera pozycji asortymentowych wraz z cenami dla pozycji objętych przedmiotem umowy i określonych szczegółowo przez Zamawiającego w Załączniku 1 do umowy.</w:t>
      </w:r>
    </w:p>
    <w:p w14:paraId="4FDB6C53" w14:textId="1C60F5CB" w:rsidR="00F77BAD" w:rsidRPr="00FA7492" w:rsidRDefault="004052E7" w:rsidP="0081670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FA7492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FA7492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hyperlink r:id="rId7" w:history="1">
        <w:r w:rsidR="009F25E5" w:rsidRPr="00FA7492">
          <w:rPr>
            <w:rStyle w:val="Hipercze"/>
            <w:rFonts w:cstheme="minorHAnsi"/>
            <w:color w:val="0070C0"/>
          </w:rPr>
          <w:t>info@symbios.pl</w:t>
        </w:r>
      </w:hyperlink>
      <w:r w:rsidR="009F25E5" w:rsidRPr="00FA7492">
        <w:rPr>
          <w:rFonts w:ascii="Times New Roman" w:eastAsia="Times New Roman" w:hAnsi="Times New Roman" w:cs="Times New Roman"/>
          <w:color w:val="0070C0"/>
          <w:lang w:eastAsia="pl-PL"/>
        </w:rPr>
        <w:t>.</w:t>
      </w:r>
    </w:p>
    <w:p w14:paraId="068A7C44" w14:textId="36EF17BC" w:rsidR="00BB314E" w:rsidRPr="00FA7492" w:rsidRDefault="00BB314E" w:rsidP="00472969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Warunkiem realizacji zamówienia jest każdorazowe powołanie się na numer umowy </w:t>
      </w:r>
      <w:r w:rsidRPr="00FA7492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br/>
        <w:t xml:space="preserve">(nr </w:t>
      </w:r>
      <w:r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</w:t>
      </w:r>
      <w:r w:rsidR="002A5DAC"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</w:t>
      </w:r>
      <w:r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</w:t>
      </w:r>
      <w:r w:rsidR="009F25E5"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17</w:t>
      </w:r>
      <w:r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.202</w:t>
      </w:r>
      <w:r w:rsidR="009F25E5"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5</w:t>
      </w:r>
      <w:r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) </w:t>
      </w:r>
      <w:r w:rsidR="009F25E5"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  <w:r w:rsidRPr="00FA7492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przy składaniu zamówienia</w:t>
      </w:r>
      <w:r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</w:t>
      </w:r>
    </w:p>
    <w:p w14:paraId="15A5E163" w14:textId="1D846E24" w:rsidR="00630F95" w:rsidRPr="00FA7492" w:rsidRDefault="00630F95" w:rsidP="00630F95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Należy wskazać Wykonawcy właściwy adres wysyłki faktury tj.: </w:t>
      </w:r>
      <w:r w:rsidRPr="00FA7492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faktura.</w:t>
      </w:r>
      <w:r w:rsidR="009F25E5" w:rsidRPr="00FA7492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symbios</w:t>
      </w:r>
      <w:r w:rsidRPr="00FA7492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@cm-uj.krakow.pl.</w:t>
      </w:r>
    </w:p>
    <w:p w14:paraId="79BC48BC" w14:textId="77777777" w:rsidR="00A60B98" w:rsidRPr="00FA7492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faksem, emailem lub za pomocą systemu elektronicznego Wykonawcy i zawiadomienia jednostki odpowiedzialnej za przyjęcie zamówionych produktów (Użytkownika) o planowanym terminie dostawy.</w:t>
      </w:r>
    </w:p>
    <w:p w14:paraId="14AF3251" w14:textId="494A09E4" w:rsidR="007D277E" w:rsidRPr="00FA7492" w:rsidRDefault="004052E7" w:rsidP="007D277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 jest: </w:t>
      </w:r>
      <w:r w:rsidR="0002209F" w:rsidRPr="00FA749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2991" w:rsidRPr="00FA7492">
        <w:rPr>
          <w:rFonts w:ascii="Times New Roman" w:eastAsia="Times New Roman" w:hAnsi="Times New Roman" w:cs="Times New Roman"/>
          <w:lang w:eastAsia="pl-PL"/>
        </w:rPr>
        <w:t>Natalia Walicka-Pietrzak</w:t>
      </w:r>
      <w:r w:rsidR="00F56BC0" w:rsidRPr="00FA7492">
        <w:rPr>
          <w:rFonts w:ascii="Times New Roman" w:eastAsia="Times New Roman" w:hAnsi="Times New Roman" w:cs="Times New Roman"/>
          <w:lang w:eastAsia="pl-PL"/>
        </w:rPr>
        <w:t>:</w:t>
      </w:r>
      <w:r w:rsidR="009911E9" w:rsidRPr="00FA749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2991" w:rsidRPr="00FA7492">
        <w:rPr>
          <w:rFonts w:ascii="Times New Roman" w:eastAsia="Times New Roman" w:hAnsi="Times New Roman" w:cs="Times New Roman"/>
          <w:lang w:eastAsia="pl-PL"/>
        </w:rPr>
        <w:t>tel.: +48 58 692 80 83</w:t>
      </w:r>
      <w:r w:rsidR="00E7411F" w:rsidRPr="00FA749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42991" w:rsidRPr="00FA7492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542991" w:rsidRPr="00FA7492">
          <w:rPr>
            <w:rStyle w:val="Hipercze"/>
            <w:rFonts w:ascii="Times New Roman" w:eastAsia="Times New Roman" w:hAnsi="Times New Roman" w:cs="Times New Roman"/>
            <w:lang w:eastAsia="pl-PL"/>
          </w:rPr>
          <w:t>info@symbios.pl</w:t>
        </w:r>
      </w:hyperlink>
      <w:r w:rsidR="00542991" w:rsidRPr="00FA7492">
        <w:rPr>
          <w:rFonts w:ascii="Times New Roman" w:eastAsia="Times New Roman" w:hAnsi="Times New Roman" w:cs="Times New Roman"/>
          <w:lang w:eastAsia="pl-PL"/>
        </w:rPr>
        <w:t xml:space="preserve"> . </w:t>
      </w:r>
    </w:p>
    <w:p w14:paraId="62CA8D8E" w14:textId="3EBD988A" w:rsidR="00A60B98" w:rsidRPr="00FA7492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FA7492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3906FF" w:rsidRPr="00FA7492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FA7492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="005A333F" w:rsidRPr="00FA749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A333F" w:rsidRPr="00FA7492">
        <w:rPr>
          <w:rFonts w:ascii="Times New Roman" w:eastAsia="Times New Roman" w:hAnsi="Times New Roman" w:cs="Times New Roman"/>
          <w:bCs/>
          <w:lang w:eastAsia="pl-PL"/>
        </w:rPr>
        <w:t>kalendarzowych</w:t>
      </w:r>
      <w:r w:rsidRPr="00FA7492">
        <w:rPr>
          <w:rFonts w:ascii="Times New Roman" w:eastAsia="Times New Roman" w:hAnsi="Times New Roman" w:cs="Times New Roman"/>
          <w:bCs/>
          <w:lang w:eastAsia="pl-PL"/>
        </w:rPr>
        <w:t xml:space="preserve"> od dnia złożenia każdorazowego zamówienia, z zastrzeżeniem, że w przypadku produktów customizowanych termin ten wynosić będzie maksymalnie </w:t>
      </w:r>
      <w:r w:rsidRPr="00FA7492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3906FF" w:rsidRPr="00FA7492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7D277E" w:rsidRPr="00FA7492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FA7492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FA7492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FA7492">
        <w:rPr>
          <w:rFonts w:ascii="Times New Roman" w:eastAsia="Times New Roman" w:hAnsi="Times New Roman" w:cs="Times New Roman"/>
          <w:lang w:eastAsia="pl-PL"/>
        </w:rPr>
        <w:t>Wykonawca dostarcza towar</w:t>
      </w:r>
      <w:r w:rsidR="00850CD4" w:rsidRPr="00FA74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7492">
        <w:rPr>
          <w:rFonts w:ascii="Times New Roman" w:eastAsia="Times New Roman" w:hAnsi="Times New Roman" w:cs="Times New Roman"/>
          <w:lang w:eastAsia="pl-PL"/>
        </w:rPr>
        <w:t>do poszczególnych jednostek, a upoważniony przez jednostkę pracownik sprawdza dostawę pod względem ilościowym, cenowym, jakościowym i potwierdza odbiór.</w:t>
      </w:r>
    </w:p>
    <w:p w14:paraId="0FA57D1F" w14:textId="77777777" w:rsidR="00A60B98" w:rsidRPr="00FA7492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obniżonej ceny na produkty opisane w przedmiocie zamówienia na podstawie ofert pro</w:t>
      </w:r>
      <w:r w:rsidR="005E18F1" w:rsidRPr="00FA7492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Pr="00FA7492">
        <w:rPr>
          <w:rFonts w:ascii="Times New Roman" w:eastAsia="Times New Roman" w:hAnsi="Times New Roman" w:cs="Times New Roman"/>
          <w:lang w:eastAsia="pl-PL"/>
        </w:rPr>
        <w:t xml:space="preserve">Zamawiający powoła się w swoim zamówieniu na ofertę promocyjną czy kod promocji. </w:t>
      </w:r>
    </w:p>
    <w:p w14:paraId="3C1788D5" w14:textId="77777777" w:rsidR="00A60B98" w:rsidRPr="00FA7492" w:rsidRDefault="004052E7" w:rsidP="00630F95">
      <w:pPr>
        <w:pStyle w:val="Akapitzlist"/>
        <w:numPr>
          <w:ilvl w:val="0"/>
          <w:numId w:val="2"/>
        </w:numPr>
        <w:spacing w:before="100" w:beforeAutospacing="1" w:after="100" w:afterAutospacing="1"/>
        <w:ind w:left="41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5EF628C1" w14:textId="0C9557E9" w:rsidR="00630F95" w:rsidRPr="00FA7492" w:rsidRDefault="00630F95" w:rsidP="00630F95">
      <w:pPr>
        <w:numPr>
          <w:ilvl w:val="0"/>
          <w:numId w:val="2"/>
        </w:numPr>
        <w:tabs>
          <w:tab w:val="left" w:pos="420"/>
        </w:tabs>
        <w:spacing w:before="100" w:beforeAutospacing="1" w:after="100" w:afterAutospacing="1"/>
        <w:ind w:left="419" w:right="20" w:hanging="357"/>
        <w:jc w:val="both"/>
        <w:rPr>
          <w:rFonts w:ascii="Times New Roman" w:eastAsia="Times New Roman" w:hAnsi="Times New Roman"/>
          <w:u w:val="single"/>
        </w:rPr>
      </w:pPr>
      <w:r w:rsidRPr="00FA7492">
        <w:rPr>
          <w:rFonts w:ascii="Times New Roman" w:eastAsia="Times New Roman" w:hAnsi="Times New Roman"/>
          <w:u w:val="single"/>
        </w:rPr>
        <w:t>Z uwagi na konieczność kontroli wartości (kwot) na umowie, wysłanie zamówienia powyżej</w:t>
      </w:r>
      <w:r w:rsidRPr="00FA7492">
        <w:rPr>
          <w:rFonts w:ascii="Times New Roman" w:eastAsia="Times New Roman" w:hAnsi="Times New Roman"/>
          <w:u w:val="single"/>
        </w:rPr>
        <w:br/>
        <w:t>1</w:t>
      </w:r>
      <w:r w:rsidR="007447E2" w:rsidRPr="00FA7492">
        <w:rPr>
          <w:rFonts w:ascii="Times New Roman" w:eastAsia="Times New Roman" w:hAnsi="Times New Roman"/>
          <w:u w:val="single"/>
        </w:rPr>
        <w:t>5</w:t>
      </w:r>
      <w:r w:rsidRPr="00FA7492">
        <w:rPr>
          <w:rFonts w:ascii="Times New Roman" w:eastAsia="Times New Roman" w:hAnsi="Times New Roman"/>
          <w:u w:val="single"/>
        </w:rPr>
        <w:t xml:space="preserve"> 000 zł musi być potwierdzone przez osoby odpowiedzialne za realizację umowy z Sekcji Zakupów.</w:t>
      </w:r>
    </w:p>
    <w:p w14:paraId="6DE9359B" w14:textId="77777777" w:rsidR="00A60B98" w:rsidRPr="00FA7492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FA7492">
        <w:rPr>
          <w:rFonts w:ascii="Times New Roman" w:eastAsia="Times New Roman" w:hAnsi="Times New Roman" w:cs="Times New Roman"/>
          <w:lang w:eastAsia="pl-PL"/>
        </w:rPr>
        <w:t>.</w:t>
      </w:r>
    </w:p>
    <w:p w14:paraId="45C2A23F" w14:textId="77777777" w:rsidR="00630F95" w:rsidRPr="00FA7492" w:rsidRDefault="00F77BAD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lastRenderedPageBreak/>
        <w:t>Dodatkowych informacji i wyjaśnień udzielają pracownicy Sekcji Zakupów Działu Zaopatrzenia UJ CM</w:t>
      </w:r>
      <w:r w:rsidR="00630F95" w:rsidRPr="00FA7492">
        <w:rPr>
          <w:rFonts w:ascii="Times New Roman" w:eastAsia="Times New Roman" w:hAnsi="Times New Roman" w:cs="Times New Roman"/>
          <w:lang w:eastAsia="pl-PL"/>
        </w:rPr>
        <w:t>:</w:t>
      </w:r>
    </w:p>
    <w:p w14:paraId="158B25CC" w14:textId="286AAA7B" w:rsidR="00581290" w:rsidRPr="00FA7492" w:rsidRDefault="00581290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Katarzyna Syguła tel. 12 433 27 56</w:t>
      </w:r>
    </w:p>
    <w:p w14:paraId="0DDE4CE9" w14:textId="77777777" w:rsidR="00630F95" w:rsidRPr="00FA7492" w:rsidRDefault="002A5DAC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Anna Zyśk, tel. 12 433 27 53</w:t>
      </w:r>
    </w:p>
    <w:p w14:paraId="44E98FCB" w14:textId="77777777" w:rsidR="00630F95" w:rsidRPr="00FA7492" w:rsidRDefault="002A5DAC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Ewelina Trojanowska tel. 12 433 27 48</w:t>
      </w:r>
    </w:p>
    <w:sectPr w:rsidR="00630F95" w:rsidRPr="00FA7492" w:rsidSect="009F25E5">
      <w:pgSz w:w="11907" w:h="16840" w:code="9"/>
      <w:pgMar w:top="426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19495CFE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6109196">
    <w:abstractNumId w:val="1"/>
  </w:num>
  <w:num w:numId="2" w16cid:durableId="1746755136">
    <w:abstractNumId w:val="2"/>
  </w:num>
  <w:num w:numId="3" w16cid:durableId="1472214248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E7"/>
    <w:rsid w:val="000068F6"/>
    <w:rsid w:val="000164E3"/>
    <w:rsid w:val="0002209F"/>
    <w:rsid w:val="00162342"/>
    <w:rsid w:val="002A5DAC"/>
    <w:rsid w:val="002C6DBF"/>
    <w:rsid w:val="002D1A5C"/>
    <w:rsid w:val="002D7D0B"/>
    <w:rsid w:val="00316EFA"/>
    <w:rsid w:val="003906FF"/>
    <w:rsid w:val="004022E4"/>
    <w:rsid w:val="004052E7"/>
    <w:rsid w:val="00472969"/>
    <w:rsid w:val="00497D2D"/>
    <w:rsid w:val="004C1C21"/>
    <w:rsid w:val="004D4540"/>
    <w:rsid w:val="00542991"/>
    <w:rsid w:val="00560A94"/>
    <w:rsid w:val="00581290"/>
    <w:rsid w:val="005977C3"/>
    <w:rsid w:val="005A333F"/>
    <w:rsid w:val="005E18F1"/>
    <w:rsid w:val="00630F95"/>
    <w:rsid w:val="006338CA"/>
    <w:rsid w:val="006B24A2"/>
    <w:rsid w:val="006B766D"/>
    <w:rsid w:val="007447E2"/>
    <w:rsid w:val="0075123F"/>
    <w:rsid w:val="007D277E"/>
    <w:rsid w:val="00810CBE"/>
    <w:rsid w:val="00832710"/>
    <w:rsid w:val="00850CD4"/>
    <w:rsid w:val="009911E9"/>
    <w:rsid w:val="009F25E5"/>
    <w:rsid w:val="00A60B98"/>
    <w:rsid w:val="00B03221"/>
    <w:rsid w:val="00B04849"/>
    <w:rsid w:val="00B766E1"/>
    <w:rsid w:val="00B76EDE"/>
    <w:rsid w:val="00BB314E"/>
    <w:rsid w:val="00E53B08"/>
    <w:rsid w:val="00E7411F"/>
    <w:rsid w:val="00E80924"/>
    <w:rsid w:val="00EB4004"/>
    <w:rsid w:val="00EF7BD5"/>
    <w:rsid w:val="00F56BC0"/>
    <w:rsid w:val="00F77BAD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424"/>
  <w15:docId w15:val="{9BB48749-C0EB-4BD1-AA70-F4962C76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7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9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7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ymbio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ymbi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5" Type="http://schemas.openxmlformats.org/officeDocument/2006/relationships/hyperlink" Target="http://www.dz.cm-uj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Mikołajczyk Magdalena</dc:creator>
  <cp:lastModifiedBy>Syguła Katarzyna</cp:lastModifiedBy>
  <cp:revision>4</cp:revision>
  <cp:lastPrinted>2025-07-15T11:18:00Z</cp:lastPrinted>
  <dcterms:created xsi:type="dcterms:W3CDTF">2025-07-15T11:19:00Z</dcterms:created>
  <dcterms:modified xsi:type="dcterms:W3CDTF">2025-07-15T11:34:00Z</dcterms:modified>
</cp:coreProperties>
</file>